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E3562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43556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proofErr w:type="gramStart"/>
      <w:r w:rsidR="0022282B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 w:rsidR="0022282B">
        <w:rPr>
          <w:rFonts w:ascii="Bookman Old Style" w:hAnsi="Bookman Old Style" w:cs="Arial"/>
          <w:b/>
          <w:bCs/>
        </w:rPr>
        <w:t>BUSINESS ADMIN.</w:t>
      </w:r>
      <w:proofErr w:type="gramEnd"/>
    </w:p>
    <w:p w:rsidR="00B13379" w:rsidRDefault="0043556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2282B" w:rsidRPr="002D438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2282B" w:rsidRPr="002D438E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43556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2282B" w:rsidRPr="002D438E">
        <w:rPr>
          <w:rFonts w:ascii="Bookman Old Style" w:hAnsi="Bookman Old Style" w:cs="Arial"/>
          <w:noProof/>
        </w:rPr>
        <w:t>CO 1101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2282B" w:rsidRPr="002D438E">
        <w:rPr>
          <w:rFonts w:ascii="Bookman Old Style" w:hAnsi="Bookman Old Style" w:cs="Arial"/>
          <w:noProof/>
        </w:rPr>
        <w:t>MANAGERIAL COMMUNICATION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43556A">
      <w:pPr>
        <w:jc w:val="center"/>
        <w:rPr>
          <w:rFonts w:ascii="Bookman Old Style" w:hAnsi="Bookman Old Style"/>
          <w:sz w:val="20"/>
          <w:szCs w:val="20"/>
        </w:rPr>
      </w:pPr>
      <w:r w:rsidRPr="0043556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43556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3556A">
        <w:rPr>
          <w:rFonts w:ascii="Bookman Old Style" w:hAnsi="Bookman Old Style" w:cs="Arial"/>
        </w:rPr>
        <w:fldChar w:fldCharType="separate"/>
      </w:r>
      <w:r w:rsidR="0022282B" w:rsidRPr="002D438E">
        <w:rPr>
          <w:rFonts w:ascii="Bookman Old Style" w:hAnsi="Bookman Old Style" w:cs="Arial"/>
          <w:noProof/>
        </w:rPr>
        <w:t>03/11/2012</w:t>
      </w:r>
      <w:r w:rsidR="0043556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43556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3556A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2282B" w:rsidRPr="002D438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22282B" w:rsidRDefault="0022282B" w:rsidP="0022282B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</w:rPr>
        <w:t>Section A</w:t>
      </w:r>
    </w:p>
    <w:p w:rsidR="0022282B" w:rsidRDefault="0022282B" w:rsidP="0022282B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all questions: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(10 x 2 = 20)</w:t>
      </w:r>
    </w:p>
    <w:p w:rsidR="0022282B" w:rsidRDefault="0022282B" w:rsidP="0022282B">
      <w:pPr>
        <w:rPr>
          <w:rFonts w:ascii="Garamond" w:hAnsi="Garamond"/>
          <w:b/>
        </w:rPr>
      </w:pP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Why communication is important to an organization?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How would you ‘persuade people’?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What is teleconferencing?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How is sales letters different from circular letters?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Mention any three important</w:t>
      </w:r>
      <w:r>
        <w:rPr>
          <w:rFonts w:ascii="Garamond" w:hAnsi="Garamond"/>
          <w:sz w:val="24"/>
        </w:rPr>
        <w:t xml:space="preserve"> characteristics of good report.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 xml:space="preserve">State any three points to be </w:t>
      </w:r>
      <w:r>
        <w:rPr>
          <w:rFonts w:ascii="Garamond" w:hAnsi="Garamond"/>
          <w:sz w:val="24"/>
        </w:rPr>
        <w:t>considered in drafting a report.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What is ‘word Stress’?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How to overcome barriers?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State any three characteristics</w:t>
      </w:r>
      <w:r>
        <w:rPr>
          <w:rFonts w:ascii="Garamond" w:hAnsi="Garamond"/>
          <w:sz w:val="24"/>
        </w:rPr>
        <w:t xml:space="preserve"> of written communication.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Explain li</w:t>
      </w:r>
      <w:r>
        <w:rPr>
          <w:rFonts w:ascii="Garamond" w:hAnsi="Garamond"/>
          <w:sz w:val="24"/>
        </w:rPr>
        <w:t>stening as a communication tool.</w:t>
      </w:r>
    </w:p>
    <w:p w:rsidR="0022282B" w:rsidRDefault="0022282B" w:rsidP="0022282B">
      <w:pPr>
        <w:pStyle w:val="ListParagraph"/>
        <w:rPr>
          <w:rFonts w:ascii="Garamond" w:hAnsi="Garamond"/>
        </w:rPr>
      </w:pPr>
    </w:p>
    <w:p w:rsidR="0022282B" w:rsidRPr="0022282B" w:rsidRDefault="0022282B" w:rsidP="0022282B">
      <w:pPr>
        <w:jc w:val="center"/>
        <w:rPr>
          <w:rFonts w:ascii="Garamond" w:hAnsi="Garamond"/>
          <w:b/>
        </w:rPr>
      </w:pPr>
      <w:r w:rsidRPr="0022282B">
        <w:rPr>
          <w:rFonts w:ascii="Garamond" w:hAnsi="Garamond"/>
          <w:b/>
        </w:rPr>
        <w:t>Section B</w:t>
      </w:r>
    </w:p>
    <w:p w:rsidR="0022282B" w:rsidRDefault="0022282B" w:rsidP="0022282B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any five Questions: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(5 x 8 = 40)</w:t>
      </w:r>
    </w:p>
    <w:p w:rsidR="0022282B" w:rsidRDefault="0022282B" w:rsidP="0022282B">
      <w:pPr>
        <w:rPr>
          <w:rFonts w:ascii="Garamond" w:hAnsi="Garamond"/>
        </w:rPr>
      </w:pP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Write note on a) Noise in communication b)Status consciousness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How does language act as a barrier to communication?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Explain the different c</w:t>
      </w:r>
      <w:r>
        <w:rPr>
          <w:rFonts w:ascii="Garamond" w:hAnsi="Garamond"/>
          <w:sz w:val="24"/>
        </w:rPr>
        <w:t>haracteristics of a good report.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 xml:space="preserve">Explain the </w:t>
      </w:r>
      <w:r>
        <w:rPr>
          <w:rFonts w:ascii="Garamond" w:hAnsi="Garamond"/>
          <w:sz w:val="24"/>
        </w:rPr>
        <w:t>features of a good presentation.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Draft a suitable reply to a customer who has complained about the poor service of hard disc supplied by you.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Explain the functions of collection letters written in a s</w:t>
      </w:r>
      <w:r>
        <w:rPr>
          <w:rFonts w:ascii="Garamond" w:hAnsi="Garamond"/>
          <w:sz w:val="24"/>
        </w:rPr>
        <w:t>eries.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Mention any five situations at whi</w:t>
      </w:r>
      <w:r>
        <w:rPr>
          <w:rFonts w:ascii="Garamond" w:hAnsi="Garamond"/>
          <w:sz w:val="24"/>
        </w:rPr>
        <w:t>ch circular letters may be sent.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Draft a sales letter to promote the discount sale in mega mart.</w:t>
      </w:r>
    </w:p>
    <w:p w:rsidR="0022282B" w:rsidRDefault="0022282B" w:rsidP="0022282B">
      <w:pPr>
        <w:pStyle w:val="ListParagraph"/>
        <w:rPr>
          <w:rFonts w:ascii="Garamond" w:hAnsi="Garamond"/>
        </w:rPr>
      </w:pPr>
    </w:p>
    <w:p w:rsidR="0022282B" w:rsidRDefault="0022282B" w:rsidP="002228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Section C</w:t>
      </w:r>
    </w:p>
    <w:p w:rsidR="0022282B" w:rsidRPr="0022282B" w:rsidRDefault="0022282B" w:rsidP="0022282B">
      <w:pPr>
        <w:rPr>
          <w:rFonts w:ascii="Garamond" w:hAnsi="Garamond"/>
          <w:b/>
        </w:rPr>
      </w:pPr>
      <w:r w:rsidRPr="0022282B">
        <w:rPr>
          <w:rFonts w:ascii="Garamond" w:hAnsi="Garamond"/>
          <w:b/>
        </w:rPr>
        <w:t>Answer any two Questions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</w:r>
      <w:r w:rsidRPr="0022282B">
        <w:rPr>
          <w:rFonts w:ascii="Garamond" w:hAnsi="Garamond"/>
          <w:b/>
        </w:rPr>
        <w:tab/>
        <w:t xml:space="preserve"> (2 x 20 =40)</w:t>
      </w:r>
    </w:p>
    <w:p w:rsidR="0022282B" w:rsidRDefault="0022282B" w:rsidP="0022282B">
      <w:pPr>
        <w:pStyle w:val="ListParagraph"/>
        <w:rPr>
          <w:rFonts w:ascii="Garamond" w:hAnsi="Garamond"/>
        </w:rPr>
      </w:pP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 xml:space="preserve">Draft a letter to </w:t>
      </w:r>
      <w:proofErr w:type="spellStart"/>
      <w:r w:rsidRPr="0022282B">
        <w:rPr>
          <w:rFonts w:ascii="Garamond" w:hAnsi="Garamond"/>
          <w:sz w:val="24"/>
        </w:rPr>
        <w:t>Vasanth</w:t>
      </w:r>
      <w:proofErr w:type="spellEnd"/>
      <w:r w:rsidRPr="0022282B">
        <w:rPr>
          <w:rFonts w:ascii="Garamond" w:hAnsi="Garamond"/>
          <w:sz w:val="24"/>
        </w:rPr>
        <w:t xml:space="preserve"> India ltd, Chennai, planning an urgent order with them for certain goods require for the forth coming winter season. Draw their attention to the need for prompt delivery.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>Draft an application letter for the post of Auditor to Infosys technology ltd, Chennai.</w:t>
      </w:r>
    </w:p>
    <w:p w:rsidR="0022282B" w:rsidRPr="0022282B" w:rsidRDefault="0022282B" w:rsidP="0022282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22282B">
        <w:rPr>
          <w:rFonts w:ascii="Garamond" w:hAnsi="Garamond"/>
          <w:sz w:val="24"/>
        </w:rPr>
        <w:t xml:space="preserve">Draft the minutes of a meeting of Tata Steels, Chennai, at which the </w:t>
      </w:r>
      <w:proofErr w:type="gramStart"/>
      <w:r w:rsidRPr="0022282B">
        <w:rPr>
          <w:rFonts w:ascii="Garamond" w:hAnsi="Garamond"/>
          <w:sz w:val="24"/>
        </w:rPr>
        <w:t>following  decisions</w:t>
      </w:r>
      <w:proofErr w:type="gramEnd"/>
      <w:r w:rsidRPr="0022282B">
        <w:rPr>
          <w:rFonts w:ascii="Garamond" w:hAnsi="Garamond"/>
          <w:sz w:val="24"/>
        </w:rPr>
        <w:t xml:space="preserve"> were taken: a) foreign export  b) Appointment of General manager c) Diamond jubilee celebration d) any other business matters.</w:t>
      </w:r>
    </w:p>
    <w:p w:rsidR="00B13379" w:rsidRDefault="0022282B" w:rsidP="002228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</w:t>
      </w:r>
    </w:p>
    <w:sectPr w:rsidR="00B13379" w:rsidSect="0043556A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86" w:rsidRDefault="00242886">
      <w:r>
        <w:separator/>
      </w:r>
    </w:p>
  </w:endnote>
  <w:endnote w:type="continuationSeparator" w:id="1">
    <w:p w:rsidR="00242886" w:rsidRDefault="0024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86" w:rsidRDefault="00242886">
      <w:r>
        <w:separator/>
      </w:r>
    </w:p>
  </w:footnote>
  <w:footnote w:type="continuationSeparator" w:id="1">
    <w:p w:rsidR="00242886" w:rsidRDefault="0024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06073"/>
    <w:multiLevelType w:val="hybridMultilevel"/>
    <w:tmpl w:val="1C56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gutterAtTop/>
  <w:proofState w:spelling="clean" w:grammar="clean"/>
  <w:mailMerge>
    <w:mainDocumentType w:val="formLetters"/>
    <w:linkToQuery/>
    <w:dataType w:val="native"/>
    <w:connectString w:val="Provider=Microsoft.ACE.OLEDB.12.0;User ID=Admin;Data Source=V:\QPTT;Mode=Read;Extended Properties=&quot;&quot;;Jet OLEDB:System database=&quot;&quot;;Jet OLEDB:Registry Path=&quot;&quot;;Jet OLEDB:Engine Type=1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qp_head`"/>
    <w:dataSource r:id="rId1"/>
    <w:viewMergedData/>
    <w:activeRecord w:val="142"/>
    <w:odso>
      <w:udl w:val="Provider=Microsoft.ACE.OLEDB.12.0;User ID=Admin;Data Source=V:\QPTT;Mode=Read;Extended Properties=&quot;&quot;;Jet OLEDB:System database=&quot;&quot;;Jet OLEDB:Registry Path=&quot;&quot;;Jet OLEDB:Engine Type=1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qp_head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43367"/>
    <w:rsid w:val="0022282B"/>
    <w:rsid w:val="00242886"/>
    <w:rsid w:val="0043556A"/>
    <w:rsid w:val="004957B0"/>
    <w:rsid w:val="00B13379"/>
    <w:rsid w:val="00B72B49"/>
    <w:rsid w:val="00E00D6A"/>
    <w:rsid w:val="00E265B1"/>
    <w:rsid w:val="00E3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6A"/>
    <w:rPr>
      <w:sz w:val="24"/>
      <w:szCs w:val="24"/>
    </w:rPr>
  </w:style>
  <w:style w:type="paragraph" w:styleId="Heading1">
    <w:name w:val="heading 1"/>
    <w:basedOn w:val="Normal"/>
    <w:next w:val="Normal"/>
    <w:qFormat/>
    <w:rsid w:val="0043556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556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556A"/>
    <w:rPr>
      <w:i/>
      <w:iCs/>
    </w:rPr>
  </w:style>
  <w:style w:type="paragraph" w:styleId="Subtitle">
    <w:name w:val="Subtitle"/>
    <w:basedOn w:val="Normal"/>
    <w:qFormat/>
    <w:rsid w:val="0043556A"/>
    <w:pPr>
      <w:jc w:val="center"/>
    </w:pPr>
    <w:rPr>
      <w:b/>
      <w:bCs/>
    </w:rPr>
  </w:style>
  <w:style w:type="paragraph" w:styleId="Header">
    <w:name w:val="header"/>
    <w:basedOn w:val="Normal"/>
    <w:semiHidden/>
    <w:rsid w:val="00435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55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556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228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QPTT\qp_head.DBF" TargetMode="External"/><Relationship Id="rId1" Type="http://schemas.openxmlformats.org/officeDocument/2006/relationships/mailMergeSource" Target="file:///V:\QPTT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2007-11-06T06:09:00Z</cp:lastPrinted>
  <dcterms:created xsi:type="dcterms:W3CDTF">2012-10-31T07:15:00Z</dcterms:created>
  <dcterms:modified xsi:type="dcterms:W3CDTF">2012-10-31T08:01:00Z</dcterms:modified>
</cp:coreProperties>
</file>